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63" w:type="dxa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000"/>
      </w:tblPr>
      <w:tblGrid>
        <w:gridCol w:w="1284"/>
        <w:gridCol w:w="1279"/>
        <w:gridCol w:w="1279"/>
        <w:gridCol w:w="1434"/>
        <w:gridCol w:w="1230"/>
      </w:tblGrid>
      <w:tr w:rsidR="008D4322" w:rsidTr="008D432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1230" w:type="dxa"/>
          </w:tcPr>
          <w:p w:rsidR="008D4322" w:rsidRDefault="005F15FD" w:rsidP="008D4322">
            <w:r>
              <w:t xml:space="preserve"> Quizzes </w:t>
            </w:r>
          </w:p>
        </w:tc>
        <w:tc>
          <w:tcPr>
            <w:tcW w:w="1230" w:type="dxa"/>
          </w:tcPr>
          <w:p w:rsidR="008D4322" w:rsidRDefault="008D4322" w:rsidP="008D4322">
            <w:r>
              <w:t xml:space="preserve">    5</w:t>
            </w:r>
          </w:p>
        </w:tc>
        <w:tc>
          <w:tcPr>
            <w:tcW w:w="1230" w:type="dxa"/>
          </w:tcPr>
          <w:p w:rsidR="008D4322" w:rsidRDefault="008D4322" w:rsidP="008D4322">
            <w:r>
              <w:t>4</w:t>
            </w:r>
          </w:p>
        </w:tc>
        <w:tc>
          <w:tcPr>
            <w:tcW w:w="1230" w:type="dxa"/>
          </w:tcPr>
          <w:p w:rsidR="008D4322" w:rsidRDefault="008D4322" w:rsidP="008D4322">
            <w:r>
              <w:t>3</w:t>
            </w:r>
          </w:p>
        </w:tc>
        <w:tc>
          <w:tcPr>
            <w:tcW w:w="1230" w:type="dxa"/>
          </w:tcPr>
          <w:p w:rsidR="008D4322" w:rsidRDefault="008D4322" w:rsidP="008D4322">
            <w:r>
              <w:t>2</w:t>
            </w:r>
          </w:p>
        </w:tc>
      </w:tr>
      <w:tr w:rsidR="008D4322" w:rsidTr="008D432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1230" w:type="dxa"/>
          </w:tcPr>
          <w:p w:rsidR="008D4322" w:rsidRDefault="008D4322" w:rsidP="008D4322">
            <w:r>
              <w:t xml:space="preserve">Spelling </w:t>
            </w:r>
          </w:p>
        </w:tc>
        <w:tc>
          <w:tcPr>
            <w:tcW w:w="1230" w:type="dxa"/>
          </w:tcPr>
          <w:p w:rsidR="008D4322" w:rsidRDefault="008D4322" w:rsidP="008D4322">
            <w:r>
              <w:t>Spelt very well</w:t>
            </w:r>
          </w:p>
        </w:tc>
        <w:tc>
          <w:tcPr>
            <w:tcW w:w="1230" w:type="dxa"/>
          </w:tcPr>
          <w:p w:rsidR="008D4322" w:rsidRDefault="008D4322" w:rsidP="008D4322">
            <w:r>
              <w:t>Could of done better</w:t>
            </w:r>
          </w:p>
        </w:tc>
        <w:tc>
          <w:tcPr>
            <w:tcW w:w="1230" w:type="dxa"/>
          </w:tcPr>
          <w:p w:rsidR="008D4322" w:rsidRDefault="008D4322" w:rsidP="008D4322">
            <w:r>
              <w:t>Needs improvement</w:t>
            </w:r>
          </w:p>
        </w:tc>
        <w:tc>
          <w:tcPr>
            <w:tcW w:w="1230" w:type="dxa"/>
          </w:tcPr>
          <w:p w:rsidR="008D4322" w:rsidRDefault="008D4322" w:rsidP="008D4322">
            <w:r>
              <w:t xml:space="preserve">Did very little </w:t>
            </w:r>
          </w:p>
        </w:tc>
      </w:tr>
      <w:tr w:rsidR="008D4322" w:rsidTr="008D432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1230" w:type="dxa"/>
          </w:tcPr>
          <w:p w:rsidR="008D4322" w:rsidRDefault="005F15FD" w:rsidP="008D4322">
            <w:r>
              <w:t xml:space="preserve">Hyperlinks </w:t>
            </w:r>
          </w:p>
        </w:tc>
        <w:tc>
          <w:tcPr>
            <w:tcW w:w="1230" w:type="dxa"/>
          </w:tcPr>
          <w:p w:rsidR="008D4322" w:rsidRDefault="005F15FD" w:rsidP="008D4322">
            <w:r>
              <w:t>Used them very well</w:t>
            </w:r>
          </w:p>
        </w:tc>
        <w:tc>
          <w:tcPr>
            <w:tcW w:w="1230" w:type="dxa"/>
          </w:tcPr>
          <w:p w:rsidR="008D4322" w:rsidRDefault="005F15FD" w:rsidP="008D4322">
            <w:r>
              <w:t xml:space="preserve">Okay </w:t>
            </w:r>
          </w:p>
        </w:tc>
        <w:tc>
          <w:tcPr>
            <w:tcW w:w="1230" w:type="dxa"/>
          </w:tcPr>
          <w:p w:rsidR="008D4322" w:rsidRDefault="005F15FD" w:rsidP="008D4322">
            <w:r>
              <w:t xml:space="preserve">Needs more hyperlinks </w:t>
            </w:r>
          </w:p>
        </w:tc>
        <w:tc>
          <w:tcPr>
            <w:tcW w:w="1230" w:type="dxa"/>
          </w:tcPr>
          <w:p w:rsidR="008D4322" w:rsidRDefault="005F15FD" w:rsidP="008D4322">
            <w:r>
              <w:t>Did very little</w:t>
            </w:r>
          </w:p>
        </w:tc>
      </w:tr>
      <w:tr w:rsidR="008D4322" w:rsidTr="008D432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1230" w:type="dxa"/>
          </w:tcPr>
          <w:p w:rsidR="008D4322" w:rsidRDefault="005F15FD" w:rsidP="008D4322">
            <w:r>
              <w:t xml:space="preserve">Information </w:t>
            </w:r>
          </w:p>
        </w:tc>
        <w:tc>
          <w:tcPr>
            <w:tcW w:w="1230" w:type="dxa"/>
          </w:tcPr>
          <w:p w:rsidR="008D4322" w:rsidRDefault="005F15FD" w:rsidP="008D4322">
            <w:r>
              <w:t>Had lots of information</w:t>
            </w:r>
          </w:p>
        </w:tc>
        <w:tc>
          <w:tcPr>
            <w:tcW w:w="1230" w:type="dxa"/>
          </w:tcPr>
          <w:p w:rsidR="008D4322" w:rsidRDefault="005F15FD" w:rsidP="008D4322">
            <w:r>
              <w:t>Had a fair bit of information</w:t>
            </w:r>
          </w:p>
        </w:tc>
        <w:tc>
          <w:tcPr>
            <w:tcW w:w="1230" w:type="dxa"/>
          </w:tcPr>
          <w:p w:rsidR="008D4322" w:rsidRDefault="005F15FD" w:rsidP="008D4322">
            <w:r>
              <w:t>Needs more information</w:t>
            </w:r>
          </w:p>
        </w:tc>
        <w:tc>
          <w:tcPr>
            <w:tcW w:w="1230" w:type="dxa"/>
          </w:tcPr>
          <w:p w:rsidR="008D4322" w:rsidRDefault="005F15FD" w:rsidP="008D4322">
            <w:r>
              <w:t>Did very little</w:t>
            </w:r>
          </w:p>
        </w:tc>
      </w:tr>
      <w:tr w:rsidR="008D4322" w:rsidTr="008D432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1230" w:type="dxa"/>
          </w:tcPr>
          <w:p w:rsidR="008D4322" w:rsidRDefault="005F15FD" w:rsidP="008D4322">
            <w:r>
              <w:t xml:space="preserve">  How well it works</w:t>
            </w:r>
          </w:p>
        </w:tc>
        <w:tc>
          <w:tcPr>
            <w:tcW w:w="1230" w:type="dxa"/>
          </w:tcPr>
          <w:p w:rsidR="008D4322" w:rsidRDefault="005F15FD" w:rsidP="008D4322">
            <w:r>
              <w:t xml:space="preserve">It works great  </w:t>
            </w:r>
          </w:p>
        </w:tc>
        <w:tc>
          <w:tcPr>
            <w:tcW w:w="1230" w:type="dxa"/>
          </w:tcPr>
          <w:p w:rsidR="008D4322" w:rsidRDefault="005F15FD" w:rsidP="008D4322">
            <w:r>
              <w:t>Could work a bit better</w:t>
            </w:r>
          </w:p>
        </w:tc>
        <w:tc>
          <w:tcPr>
            <w:tcW w:w="1230" w:type="dxa"/>
          </w:tcPr>
          <w:p w:rsidR="008D4322" w:rsidRDefault="005F15FD" w:rsidP="008D4322">
            <w:r>
              <w:t xml:space="preserve"> Needs to put more in it</w:t>
            </w:r>
          </w:p>
        </w:tc>
        <w:tc>
          <w:tcPr>
            <w:tcW w:w="1230" w:type="dxa"/>
          </w:tcPr>
          <w:p w:rsidR="008D4322" w:rsidRDefault="005F15FD" w:rsidP="008D4322">
            <w:r>
              <w:t xml:space="preserve">Needs to better </w:t>
            </w:r>
          </w:p>
        </w:tc>
      </w:tr>
      <w:tr w:rsidR="008D4322" w:rsidTr="008D4322">
        <w:tblPrEx>
          <w:tblCellMar>
            <w:top w:w="0" w:type="dxa"/>
            <w:bottom w:w="0" w:type="dxa"/>
          </w:tblCellMar>
        </w:tblPrEx>
        <w:trPr>
          <w:gridAfter w:val="4"/>
          <w:wAfter w:w="4920" w:type="dxa"/>
          <w:trHeight w:val="1170"/>
        </w:trPr>
        <w:tc>
          <w:tcPr>
            <w:tcW w:w="1230" w:type="dxa"/>
          </w:tcPr>
          <w:p w:rsidR="008D4322" w:rsidRDefault="008D4322" w:rsidP="005F15FD">
            <w:r>
              <w:t>Total=</w:t>
            </w:r>
            <w:r w:rsidR="005F15FD">
              <w:t xml:space="preserve">   /20 </w:t>
            </w:r>
          </w:p>
        </w:tc>
      </w:tr>
    </w:tbl>
    <w:p w:rsidR="00C162EA" w:rsidRPr="008D4322" w:rsidRDefault="005F15FD" w:rsidP="008D4322">
      <w:r>
        <w:t xml:space="preserve">                                              </w:t>
      </w:r>
    </w:p>
    <w:sectPr w:rsidR="00C162EA" w:rsidRPr="008D4322" w:rsidSect="00C162E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5FD" w:rsidRDefault="005F15FD" w:rsidP="005F15FD">
      <w:pPr>
        <w:spacing w:after="0" w:line="240" w:lineRule="auto"/>
      </w:pPr>
      <w:r>
        <w:separator/>
      </w:r>
    </w:p>
  </w:endnote>
  <w:endnote w:type="continuationSeparator" w:id="0">
    <w:p w:rsidR="005F15FD" w:rsidRDefault="005F15FD" w:rsidP="005F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5FD" w:rsidRDefault="005F15FD" w:rsidP="005F15FD">
      <w:pPr>
        <w:spacing w:after="0" w:line="240" w:lineRule="auto"/>
      </w:pPr>
      <w:r>
        <w:separator/>
      </w:r>
    </w:p>
  </w:footnote>
  <w:footnote w:type="continuationSeparator" w:id="0">
    <w:p w:rsidR="005F15FD" w:rsidRDefault="005F15FD" w:rsidP="005F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2FE" w:rsidRDefault="00154133">
    <w:pPr>
      <w:pStyle w:val="Header"/>
    </w:pPr>
    <w:r>
      <w:t>Name:</w:t>
    </w:r>
    <w:r w:rsidR="00EB72FE">
      <w:t xml:space="preserve">                                       date:</w:t>
    </w:r>
  </w:p>
  <w:p w:rsidR="00EB72FE" w:rsidRDefault="00EB72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56E"/>
    <w:rsid w:val="00154133"/>
    <w:rsid w:val="0038556E"/>
    <w:rsid w:val="005F15FD"/>
    <w:rsid w:val="008D4322"/>
    <w:rsid w:val="00C162EA"/>
    <w:rsid w:val="00EB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15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5FD"/>
  </w:style>
  <w:style w:type="paragraph" w:styleId="Footer">
    <w:name w:val="footer"/>
    <w:basedOn w:val="Normal"/>
    <w:link w:val="FooterChar"/>
    <w:uiPriority w:val="99"/>
    <w:semiHidden/>
    <w:unhideWhenUsed/>
    <w:rsid w:val="005F15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5FD"/>
  </w:style>
  <w:style w:type="paragraph" w:styleId="BalloonText">
    <w:name w:val="Balloon Text"/>
    <w:basedOn w:val="Normal"/>
    <w:link w:val="BalloonTextChar"/>
    <w:uiPriority w:val="99"/>
    <w:semiHidden/>
    <w:unhideWhenUsed/>
    <w:rsid w:val="00EB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D5C7F-C37D-409D-B810-9A170C02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2009-10-05T23:10:00Z</cp:lastPrinted>
  <dcterms:created xsi:type="dcterms:W3CDTF">2009-10-05T22:25:00Z</dcterms:created>
  <dcterms:modified xsi:type="dcterms:W3CDTF">2009-10-05T23:13:00Z</dcterms:modified>
</cp:coreProperties>
</file>